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CDC" w:rsidRDefault="003A1CDC" w:rsidP="003A1CDC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 w:hint="eastAsia"/>
          <w:b/>
          <w:bCs/>
          <w:sz w:val="36"/>
          <w:szCs w:val="36"/>
        </w:rPr>
      </w:pPr>
      <w:r>
        <w:rPr>
          <w:rFonts w:ascii="Times New Roman" w:eastAsia="黑体" w:hAnsi="Times New Roman" w:cs="Times New Roman"/>
          <w:b/>
          <w:bCs/>
          <w:sz w:val="36"/>
          <w:szCs w:val="36"/>
        </w:rPr>
        <w:t xml:space="preserve"> “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读懂中国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黑体" w:hAnsi="Times New Roman" w:cs="Times New Roman"/>
          <w:b/>
          <w:bCs/>
          <w:sz w:val="36"/>
          <w:szCs w:val="36"/>
        </w:rPr>
        <w:t>活动作品要求</w:t>
      </w:r>
    </w:p>
    <w:p w:rsidR="003A1CDC" w:rsidRDefault="003A1CDC" w:rsidP="003A1CDC">
      <w:pPr>
        <w:adjustRightInd w:val="0"/>
        <w:snapToGrid w:val="0"/>
        <w:spacing w:line="580" w:lineRule="exact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一、征文作品要求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（一）内容要求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．紧扣主题：要紧扣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我和我的祖国</w:t>
      </w:r>
      <w:r>
        <w:rPr>
          <w:rFonts w:ascii="Times New Roman" w:hAnsi="Times New Roman" w:cs="Times New Roman"/>
          <w:sz w:val="30"/>
          <w:szCs w:val="30"/>
        </w:rPr>
        <w:t>”,</w:t>
      </w:r>
      <w:r>
        <w:rPr>
          <w:rFonts w:ascii="Times New Roman" w:hAnsi="Times New Roman" w:cs="Times New Roman"/>
          <w:sz w:val="30"/>
          <w:szCs w:val="30"/>
        </w:rPr>
        <w:t>展示、宣传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五老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参与新中国建设的奋斗历程、感人事迹和真实感悟。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．立意明确：要基于人物事迹，以小见大，以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五老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的经历反映出新中国</w:t>
      </w:r>
      <w:r>
        <w:rPr>
          <w:rFonts w:ascii="Times New Roman" w:hAnsi="Times New Roman" w:cs="Times New Roman"/>
          <w:sz w:val="30"/>
          <w:szCs w:val="30"/>
          <w:lang w:val="en-US"/>
        </w:rPr>
        <w:t>发展变化，</w:t>
      </w:r>
      <w:r>
        <w:rPr>
          <w:rFonts w:ascii="Times New Roman" w:hAnsi="Times New Roman" w:cs="Times New Roman"/>
          <w:sz w:val="30"/>
          <w:szCs w:val="30"/>
        </w:rPr>
        <w:t>切忌写成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五老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个人的简历。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．内容真实：征文所涉及的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五老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个人经历要真实可查、有相关资料证明。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（二）文体要求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记叙文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（三）语言要求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通顺流畅、表达清晰、可读性强。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（四）字数要求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2000</w:t>
      </w:r>
      <w:r>
        <w:rPr>
          <w:rFonts w:ascii="Times New Roman" w:hAnsi="Times New Roman" w:cs="Times New Roman"/>
          <w:sz w:val="30"/>
          <w:szCs w:val="30"/>
        </w:rPr>
        <w:t>字以内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0"/>
          <w:szCs w:val="30"/>
        </w:rPr>
        <w:t>二、微视频作品要求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（一）内容要求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．紧扣主题：要紧扣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我和我的祖国</w:t>
      </w:r>
      <w:r>
        <w:rPr>
          <w:rFonts w:ascii="Times New Roman" w:hAnsi="Times New Roman" w:cs="Times New Roman"/>
          <w:sz w:val="30"/>
          <w:szCs w:val="30"/>
        </w:rPr>
        <w:t>”,</w:t>
      </w:r>
      <w:r>
        <w:rPr>
          <w:rFonts w:ascii="Times New Roman" w:hAnsi="Times New Roman" w:cs="Times New Roman"/>
          <w:sz w:val="30"/>
          <w:szCs w:val="30"/>
        </w:rPr>
        <w:t>展示、宣传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五老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参与新中国建设的奋斗历程、感人事迹和真实感悟。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．立意明确：要基于人物事迹，以小见大，以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五老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的经历反应出新中国发展变化，切忌将微视频拍成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五老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个人的简历。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>
        <w:rPr>
          <w:rFonts w:ascii="Times New Roman" w:hAnsi="Times New Roman" w:cs="Times New Roman"/>
          <w:sz w:val="30"/>
          <w:szCs w:val="30"/>
        </w:rPr>
        <w:t>．内容真实：视频中所涉及的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五老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个人经历真实可查、有相关资料证明。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（二）形态风格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．节目形态：专题片、微纪录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．视频格式：</w:t>
      </w:r>
      <w:r>
        <w:rPr>
          <w:rFonts w:ascii="Times New Roman" w:hAnsi="Times New Roman" w:cs="Times New Roman"/>
          <w:sz w:val="30"/>
          <w:szCs w:val="30"/>
        </w:rPr>
        <w:t>MOV</w:t>
      </w:r>
      <w:r>
        <w:rPr>
          <w:rFonts w:ascii="Times New Roman" w:hAnsi="Times New Roman" w:cs="Times New Roman"/>
          <w:sz w:val="30"/>
          <w:szCs w:val="30"/>
        </w:rPr>
        <w:t>、</w:t>
      </w:r>
      <w:r>
        <w:rPr>
          <w:rFonts w:ascii="Times New Roman" w:hAnsi="Times New Roman" w:cs="Times New Roman"/>
          <w:sz w:val="30"/>
          <w:szCs w:val="30"/>
        </w:rPr>
        <w:t>MP4</w:t>
      </w:r>
      <w:r>
        <w:rPr>
          <w:rFonts w:ascii="Times New Roman" w:hAnsi="Times New Roman" w:cs="Times New Roman"/>
          <w:sz w:val="30"/>
          <w:szCs w:val="30"/>
        </w:rPr>
        <w:t>（</w:t>
      </w:r>
      <w:r>
        <w:rPr>
          <w:rFonts w:ascii="Times New Roman" w:hAnsi="Times New Roman" w:cs="Times New Roman"/>
          <w:sz w:val="30"/>
          <w:szCs w:val="30"/>
        </w:rPr>
        <w:t>mp4</w:t>
      </w:r>
      <w:r>
        <w:rPr>
          <w:rFonts w:ascii="Times New Roman" w:hAnsi="Times New Roman" w:cs="Times New Roman"/>
          <w:sz w:val="30"/>
          <w:szCs w:val="30"/>
        </w:rPr>
        <w:t>格式不得低于</w:t>
      </w:r>
      <w:r>
        <w:rPr>
          <w:rFonts w:ascii="Times New Roman" w:hAnsi="Times New Roman" w:cs="Times New Roman"/>
          <w:sz w:val="30"/>
          <w:szCs w:val="30"/>
        </w:rPr>
        <w:t>15M</w:t>
      </w:r>
      <w:r>
        <w:rPr>
          <w:rFonts w:ascii="Times New Roman" w:hAnsi="Times New Roman" w:cs="Times New Roman"/>
          <w:sz w:val="30"/>
          <w:szCs w:val="30"/>
        </w:rPr>
        <w:t>码流）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．视频标准：</w:t>
      </w:r>
      <w:r>
        <w:rPr>
          <w:rFonts w:ascii="Times New Roman" w:hAnsi="Times New Roman" w:cs="Times New Roman"/>
          <w:sz w:val="30"/>
          <w:szCs w:val="30"/>
        </w:rPr>
        <w:t>1920×1080</w:t>
      </w:r>
      <w:r>
        <w:rPr>
          <w:rFonts w:ascii="Times New Roman" w:hAnsi="Times New Roman" w:cs="Times New Roman"/>
          <w:sz w:val="30"/>
          <w:szCs w:val="30"/>
        </w:rPr>
        <w:t>（无损高清格式）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．节目风格：用艺术手法拍摄、制作校园专题片、微纪录等，画面构图完整清晰、镜头有设计感、拍摄手法丰富，故事内容真实有效。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．时间要求</w:t>
      </w:r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>控制在</w:t>
      </w:r>
      <w:r>
        <w:rPr>
          <w:rFonts w:ascii="Times New Roman" w:hAnsi="Times New Roman" w:cs="Times New Roman" w:hint="eastAsia"/>
          <w:sz w:val="30"/>
          <w:szCs w:val="30"/>
          <w:lang w:val="en-US"/>
        </w:rPr>
        <w:t>10</w:t>
      </w:r>
      <w:r>
        <w:rPr>
          <w:rFonts w:ascii="Times New Roman" w:hAnsi="Times New Roman" w:cs="Times New Roman"/>
          <w:sz w:val="30"/>
          <w:szCs w:val="30"/>
        </w:rPr>
        <w:t>分钟以内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2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（三）技术要求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．画面要求：画面统一为全高清（</w:t>
      </w:r>
      <w:r>
        <w:rPr>
          <w:rFonts w:ascii="Times New Roman" w:hAnsi="Times New Roman" w:cs="Times New Roman"/>
          <w:sz w:val="30"/>
          <w:szCs w:val="30"/>
        </w:rPr>
        <w:t>1920×1080</w:t>
      </w:r>
      <w:r>
        <w:rPr>
          <w:rFonts w:ascii="Times New Roman" w:hAnsi="Times New Roman" w:cs="Times New Roman"/>
          <w:sz w:val="30"/>
          <w:szCs w:val="30"/>
        </w:rPr>
        <w:t>）</w:t>
      </w:r>
      <w:r>
        <w:rPr>
          <w:rFonts w:ascii="Times New Roman" w:hAnsi="Times New Roman" w:cs="Times New Roman"/>
          <w:sz w:val="30"/>
          <w:szCs w:val="30"/>
        </w:rPr>
        <w:t>16:9</w:t>
      </w:r>
      <w:r>
        <w:rPr>
          <w:rFonts w:ascii="Times New Roman" w:hAnsi="Times New Roman" w:cs="Times New Roman"/>
          <w:sz w:val="30"/>
          <w:szCs w:val="30"/>
        </w:rPr>
        <w:t>制式，画面上下不要</w:t>
      </w:r>
      <w:proofErr w:type="gramStart"/>
      <w:r>
        <w:rPr>
          <w:rFonts w:ascii="Times New Roman" w:hAnsi="Times New Roman" w:cs="Times New Roman"/>
          <w:sz w:val="30"/>
          <w:szCs w:val="30"/>
        </w:rPr>
        <w:t>有黑遮幅</w:t>
      </w:r>
      <w:proofErr w:type="gramEnd"/>
      <w:r>
        <w:rPr>
          <w:rFonts w:ascii="Times New Roman" w:hAnsi="Times New Roman" w:cs="Times New Roman"/>
          <w:sz w:val="30"/>
          <w:szCs w:val="30"/>
        </w:rPr>
        <w:t>；要注意保持画面清晰、干净；要有字幕（黑体居中）。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．音频要求：参与征集的节目声道分为</w:t>
      </w:r>
      <w:r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>声道（解说、同期声），</w:t>
      </w:r>
      <w:r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声道（音乐、音效、动效）；最高电频不能超过</w:t>
      </w:r>
      <w:r>
        <w:rPr>
          <w:rFonts w:ascii="Times New Roman" w:hAnsi="Times New Roman" w:cs="Times New Roman"/>
          <w:sz w:val="30"/>
          <w:szCs w:val="30"/>
        </w:rPr>
        <w:t>“-8dB(VU)”</w:t>
      </w:r>
      <w:r>
        <w:rPr>
          <w:rFonts w:ascii="Times New Roman" w:hAnsi="Times New Roman" w:cs="Times New Roman"/>
          <w:sz w:val="30"/>
          <w:szCs w:val="30"/>
        </w:rPr>
        <w:t>，最低电频不能低于</w:t>
      </w:r>
      <w:r>
        <w:rPr>
          <w:rFonts w:ascii="Times New Roman" w:hAnsi="Times New Roman" w:cs="Times New Roman"/>
          <w:sz w:val="30"/>
          <w:szCs w:val="30"/>
        </w:rPr>
        <w:t>“-12dB(VU)”</w:t>
      </w:r>
      <w:r>
        <w:rPr>
          <w:rFonts w:ascii="Times New Roman" w:hAnsi="Times New Roman" w:cs="Times New Roman"/>
          <w:sz w:val="30"/>
          <w:szCs w:val="30"/>
        </w:rPr>
        <w:t>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．字幕要求：字幕位置居中，字体字号为黑体</w:t>
      </w:r>
      <w:r>
        <w:rPr>
          <w:rFonts w:ascii="Times New Roman" w:hAnsi="Times New Roman" w:cs="Times New Roman"/>
          <w:sz w:val="30"/>
          <w:szCs w:val="30"/>
        </w:rPr>
        <w:t>60</w:t>
      </w:r>
      <w:r>
        <w:rPr>
          <w:rFonts w:ascii="Times New Roman" w:hAnsi="Times New Roman" w:cs="Times New Roman"/>
          <w:sz w:val="30"/>
          <w:szCs w:val="30"/>
        </w:rPr>
        <w:t>号，字边要加阴影。</w:t>
      </w:r>
    </w:p>
    <w:p w:rsidR="003A1CDC" w:rsidRDefault="003A1CDC" w:rsidP="003A1CDC">
      <w:pPr>
        <w:adjustRightInd w:val="0"/>
        <w:snapToGrid w:val="0"/>
        <w:spacing w:line="580" w:lineRule="exact"/>
        <w:ind w:firstLineChars="200" w:firstLine="60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>．资料运用：片中一旦涉及到非本校拍摄、不属于拍摄团队创作的视频素材，一律要在画面右上角注明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资料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字样。</w:t>
      </w:r>
      <w:r>
        <w:rPr>
          <w:rFonts w:ascii="Times New Roman" w:hAnsi="Times New Roman" w:cs="Times New Roman"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资料</w:t>
      </w:r>
      <w:r>
        <w:rPr>
          <w:rFonts w:ascii="Times New Roman" w:hAnsi="Times New Roman" w:cs="Times New Roman"/>
          <w:sz w:val="30"/>
          <w:szCs w:val="30"/>
        </w:rPr>
        <w:t>”</w:t>
      </w:r>
      <w:r>
        <w:rPr>
          <w:rFonts w:ascii="Times New Roman" w:hAnsi="Times New Roman" w:cs="Times New Roman"/>
          <w:sz w:val="30"/>
          <w:szCs w:val="30"/>
        </w:rPr>
        <w:t>字体字号为黑体</w:t>
      </w:r>
      <w:r>
        <w:rPr>
          <w:rFonts w:ascii="Times New Roman" w:hAnsi="Times New Roman" w:cs="Times New Roman"/>
          <w:sz w:val="30"/>
          <w:szCs w:val="30"/>
        </w:rPr>
        <w:t>65</w:t>
      </w:r>
      <w:r>
        <w:rPr>
          <w:rFonts w:ascii="Times New Roman" w:hAnsi="Times New Roman" w:cs="Times New Roman"/>
          <w:sz w:val="30"/>
          <w:szCs w:val="30"/>
        </w:rPr>
        <w:t>号，字边要加阴影。</w:t>
      </w:r>
    </w:p>
    <w:sectPr w:rsidR="003A1CDC" w:rsidSect="003A1CDC">
      <w:footerReference w:type="even" r:id="rId4"/>
      <w:footerReference w:type="default" r:id="rId5"/>
      <w:pgSz w:w="11910" w:h="16840"/>
      <w:pgMar w:top="2268" w:right="1620" w:bottom="1701" w:left="198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80" w:rsidRDefault="003A1CDC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180" w:rsidRDefault="003A1CDC">
    <w:pPr>
      <w:pStyle w:val="a3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1CDC"/>
    <w:rsid w:val="003A1CDC"/>
    <w:rsid w:val="00E4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CDC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3A1CDC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3A1CDC"/>
    <w:rPr>
      <w:rFonts w:ascii="仿宋_GB2312" w:eastAsia="仿宋_GB2312" w:hAnsi="仿宋_GB2312" w:cs="仿宋_GB2312"/>
      <w:kern w:val="0"/>
      <w:sz w:val="32"/>
      <w:szCs w:val="32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696</Characters>
  <Application>Microsoft Office Word</Application>
  <DocSecurity>0</DocSecurity>
  <Lines>5</Lines>
  <Paragraphs>1</Paragraphs>
  <ScaleCrop>false</ScaleCrop>
  <Company>微软中国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2019-04-15T01:34:00Z</dcterms:created>
  <dcterms:modified xsi:type="dcterms:W3CDTF">2019-04-15T01:35:00Z</dcterms:modified>
</cp:coreProperties>
</file>